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54561" w14:textId="77777777" w:rsidR="00010507" w:rsidRDefault="00010507" w:rsidP="00010507">
      <w:pPr>
        <w:ind w:right="-421"/>
      </w:pPr>
      <w:r>
        <w:t xml:space="preserve">              </w:t>
      </w:r>
      <w:r>
        <w:rPr>
          <w:noProof/>
        </w:rPr>
        <w:drawing>
          <wp:inline distT="0" distB="0" distL="0" distR="0" wp14:anchorId="18DBCF17" wp14:editId="43A46F03">
            <wp:extent cx="4880610" cy="641350"/>
            <wp:effectExtent l="19050" t="0" r="0" b="0"/>
            <wp:docPr id="2" name="Picture 2" descr="D:\Users\tata\Desktop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ata\Desktop\Untitled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3646B" w14:textId="77777777" w:rsidR="00010507" w:rsidRDefault="00010507" w:rsidP="00010507">
      <w:pPr>
        <w:ind w:right="-421"/>
      </w:pPr>
    </w:p>
    <w:p w14:paraId="62D046F8" w14:textId="77777777" w:rsidR="00010507" w:rsidRDefault="00010507" w:rsidP="00010507">
      <w:pPr>
        <w:ind w:right="-421"/>
      </w:pPr>
    </w:p>
    <w:p w14:paraId="6B3F79B9" w14:textId="77777777" w:rsidR="00D92E88" w:rsidRDefault="00D92E88" w:rsidP="00032AC4">
      <w:pPr>
        <w:shd w:val="clear" w:color="auto" w:fill="FFFFFF"/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</w:p>
    <w:p w14:paraId="5AAE794E" w14:textId="77777777" w:rsidR="00032AC4" w:rsidRDefault="00032AC4" w:rsidP="00032AC4">
      <w:pPr>
        <w:shd w:val="clear" w:color="auto" w:fill="FFFFFF"/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</w:p>
    <w:p w14:paraId="7270822B" w14:textId="77777777" w:rsidR="00D92E88" w:rsidRDefault="00D92E88" w:rsidP="00ED3A17">
      <w:pPr>
        <w:spacing w:after="0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14:paraId="1EEE968C" w14:textId="0A70C697" w:rsidR="001279B3" w:rsidRDefault="00342007" w:rsidP="001279B3">
      <w:pPr>
        <w:spacing w:after="0"/>
        <w:jc w:val="both"/>
        <w:rPr>
          <w:rFonts w:ascii="Sylfaen" w:hAnsi="Sylfaen"/>
          <w:b/>
          <w:sz w:val="24"/>
          <w:szCs w:val="24"/>
          <w:lang w:val="en-I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გვაქვს პატივი მოგიწვიოთ</w:t>
      </w:r>
    </w:p>
    <w:p w14:paraId="4C68CB5F" w14:textId="77777777" w:rsidR="001279B3" w:rsidRDefault="001279B3" w:rsidP="00ED3A17">
      <w:pPr>
        <w:spacing w:after="0"/>
        <w:jc w:val="both"/>
        <w:rPr>
          <w:rFonts w:ascii="Sylfaen" w:hAnsi="Sylfaen"/>
          <w:b/>
          <w:sz w:val="24"/>
          <w:szCs w:val="24"/>
          <w:lang w:val="en-IE"/>
        </w:rPr>
      </w:pPr>
    </w:p>
    <w:p w14:paraId="3CA02BFC" w14:textId="5AE91927" w:rsidR="00032AC4" w:rsidRDefault="001279B3" w:rsidP="00ED3A17">
      <w:pPr>
        <w:spacing w:after="0"/>
        <w:jc w:val="both"/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sz w:val="24"/>
          <w:szCs w:val="24"/>
          <w:lang w:val="ka-GE"/>
        </w:rPr>
        <w:t>3 წუთიანი ფილმების კონკურსში გამარჯვებულთა დაჯილდოების ცერემონიაზე.</w:t>
      </w:r>
    </w:p>
    <w:p w14:paraId="2DC3EB11" w14:textId="77777777" w:rsidR="001279B3" w:rsidRDefault="001279B3" w:rsidP="00ED3A17">
      <w:pPr>
        <w:spacing w:after="0"/>
        <w:jc w:val="both"/>
        <w:rPr>
          <w:rFonts w:ascii="Sylfaen" w:hAnsi="Sylfaen"/>
          <w:b/>
          <w:sz w:val="24"/>
          <w:szCs w:val="24"/>
          <w:lang w:val="en-IE"/>
        </w:rPr>
      </w:pPr>
    </w:p>
    <w:p w14:paraId="3FAEE97D" w14:textId="4F7C3C4A" w:rsidR="00B431E6" w:rsidRDefault="00B431E6" w:rsidP="005C21D9">
      <w:pPr>
        <w:spacing w:after="0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გენდერულ თანასწორობაზე 3 წუთიანი ფილმების </w:t>
      </w:r>
      <w:r w:rsidR="001279B3">
        <w:rPr>
          <w:rFonts w:ascii="Sylfaen" w:eastAsia="Times New Roman" w:hAnsi="Sylfaen" w:cs="Arial"/>
          <w:sz w:val="24"/>
          <w:szCs w:val="24"/>
          <w:lang w:val="ka-GE"/>
        </w:rPr>
        <w:t xml:space="preserve">კონკურსი </w:t>
      </w:r>
    </w:p>
    <w:p w14:paraId="6B25B7FA" w14:textId="13F493EF" w:rsidR="00CD5DB0" w:rsidRPr="00B431E6" w:rsidRDefault="001279B3" w:rsidP="005C21D9">
      <w:pPr>
        <w:spacing w:after="0"/>
        <w:rPr>
          <w:rFonts w:ascii="Sylfaen" w:eastAsia="Times New Roman" w:hAnsi="Sylfaen" w:cs="Arial"/>
          <w:sz w:val="24"/>
          <w:szCs w:val="24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ევროკავშირის პროგრამის - </w:t>
      </w:r>
      <w:r w:rsidRPr="00035A33">
        <w:rPr>
          <w:rFonts w:ascii="Sylfaen" w:eastAsia="Times New Roman" w:hAnsi="Sylfaen" w:cs="Arial"/>
          <w:sz w:val="24"/>
          <w:szCs w:val="24"/>
          <w:lang w:val="ka-GE"/>
        </w:rPr>
        <w:t>„ევროკავშირი გენდერული თანასწორობის უწყებათაშორისი კომისიის მხარდასაჭერად“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 და „რადიო თავისუფლების“ </w:t>
      </w:r>
      <w:r w:rsidR="00FC2907">
        <w:rPr>
          <w:rFonts w:ascii="Sylfaen" w:eastAsia="Times New Roman" w:hAnsi="Sylfaen" w:cs="Arial"/>
          <w:sz w:val="24"/>
          <w:szCs w:val="24"/>
          <w:lang w:val="ka-GE"/>
        </w:rPr>
        <w:t>ერთობლივი ინი</w:t>
      </w:r>
      <w:r w:rsidR="00ED710F">
        <w:rPr>
          <w:rFonts w:ascii="Sylfaen" w:eastAsia="Times New Roman" w:hAnsi="Sylfaen" w:cs="Arial"/>
          <w:sz w:val="24"/>
          <w:szCs w:val="24"/>
          <w:lang w:val="ka-GE"/>
        </w:rPr>
        <w:t>ც</w:t>
      </w:r>
      <w:r w:rsidR="00FC2907">
        <w:rPr>
          <w:rFonts w:ascii="Sylfaen" w:eastAsia="Times New Roman" w:hAnsi="Sylfaen" w:cs="Arial"/>
          <w:sz w:val="24"/>
          <w:szCs w:val="24"/>
          <w:lang w:val="ka-GE"/>
        </w:rPr>
        <w:t>იატივითა და ორგანიზებით</w:t>
      </w:r>
      <w:r w:rsidR="00B431E6">
        <w:rPr>
          <w:rFonts w:ascii="Sylfaen" w:eastAsia="Times New Roman" w:hAnsi="Sylfaen" w:cs="Arial"/>
          <w:sz w:val="24"/>
          <w:szCs w:val="24"/>
          <w:lang w:val="ka-GE"/>
        </w:rPr>
        <w:t xml:space="preserve"> გაიმართა</w:t>
      </w:r>
    </w:p>
    <w:p w14:paraId="7083B2EA" w14:textId="77777777" w:rsidR="0002666D" w:rsidRPr="00E92BC8" w:rsidRDefault="0002666D" w:rsidP="005C21D9">
      <w:pPr>
        <w:spacing w:after="0"/>
        <w:rPr>
          <w:rFonts w:ascii="Sylfaen" w:hAnsi="Sylfaen"/>
          <w:sz w:val="24"/>
          <w:szCs w:val="24"/>
        </w:rPr>
      </w:pPr>
    </w:p>
    <w:p w14:paraId="7B49D629" w14:textId="77777777" w:rsidR="00D92E88" w:rsidRDefault="00D92E88" w:rsidP="00ED3A17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AA9DB87" w14:textId="77777777" w:rsidR="00D92E88" w:rsidRDefault="00D92E88" w:rsidP="00ED3A17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157B4F7" w14:textId="71266436" w:rsidR="00032AC4" w:rsidRPr="00B87331" w:rsidRDefault="00F3511E" w:rsidP="00B87331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Arial"/>
          <w:szCs w:val="24"/>
        </w:rPr>
      </w:pPr>
      <w:r w:rsidRPr="00B87331">
        <w:rPr>
          <w:rFonts w:ascii="Sylfaen" w:eastAsia="Times New Roman" w:hAnsi="Sylfaen" w:cs="Arial"/>
          <w:szCs w:val="24"/>
          <w:lang w:val="ka-GE"/>
        </w:rPr>
        <w:t>თარიღი</w:t>
      </w:r>
      <w:r w:rsidR="00032AC4" w:rsidRPr="00B87331">
        <w:rPr>
          <w:rFonts w:ascii="Sylfaen" w:eastAsia="Times New Roman" w:hAnsi="Sylfaen" w:cs="Arial"/>
          <w:szCs w:val="24"/>
          <w:lang w:val="ka-GE"/>
        </w:rPr>
        <w:t xml:space="preserve">: </w:t>
      </w:r>
      <w:r w:rsidR="001279B3">
        <w:rPr>
          <w:rFonts w:ascii="Sylfaen" w:eastAsia="Times New Roman" w:hAnsi="Sylfaen" w:cs="Arial"/>
          <w:szCs w:val="24"/>
          <w:lang w:val="ka-GE"/>
        </w:rPr>
        <w:t>12</w:t>
      </w:r>
      <w:r w:rsidRPr="00B87331">
        <w:rPr>
          <w:rFonts w:ascii="Sylfaen" w:eastAsia="Times New Roman" w:hAnsi="Sylfaen" w:cs="Arial"/>
          <w:szCs w:val="24"/>
          <w:lang w:val="ka-GE"/>
        </w:rPr>
        <w:t xml:space="preserve"> მარტი,</w:t>
      </w:r>
      <w:r w:rsidR="00CD5DB0" w:rsidRPr="00B87331">
        <w:rPr>
          <w:rFonts w:ascii="Sylfaen" w:eastAsia="Times New Roman" w:hAnsi="Sylfaen" w:cs="Arial"/>
          <w:szCs w:val="24"/>
        </w:rPr>
        <w:t xml:space="preserve"> 2019</w:t>
      </w:r>
    </w:p>
    <w:p w14:paraId="5CC64949" w14:textId="18E063AC" w:rsidR="00032AC4" w:rsidRPr="001279B3" w:rsidRDefault="00F3511E" w:rsidP="00B87331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Arial"/>
          <w:szCs w:val="24"/>
          <w:lang w:val="ka-GE"/>
        </w:rPr>
      </w:pPr>
      <w:r w:rsidRPr="00B87331">
        <w:rPr>
          <w:rFonts w:ascii="Sylfaen" w:eastAsia="Times New Roman" w:hAnsi="Sylfaen" w:cs="Arial"/>
          <w:szCs w:val="24"/>
          <w:lang w:val="ka-GE"/>
        </w:rPr>
        <w:t>დრო</w:t>
      </w:r>
      <w:r w:rsidR="00032AC4" w:rsidRPr="00B87331">
        <w:rPr>
          <w:rFonts w:ascii="Sylfaen" w:eastAsia="Times New Roman" w:hAnsi="Sylfaen" w:cs="Arial"/>
          <w:szCs w:val="24"/>
          <w:lang w:val="en-IE"/>
        </w:rPr>
        <w:t xml:space="preserve">: </w:t>
      </w:r>
      <w:r w:rsidR="001279B3">
        <w:rPr>
          <w:rFonts w:ascii="Sylfaen" w:eastAsia="Times New Roman" w:hAnsi="Sylfaen" w:cs="Arial"/>
          <w:szCs w:val="24"/>
          <w:lang w:val="ka-GE"/>
        </w:rPr>
        <w:t>19:00</w:t>
      </w:r>
      <w:bookmarkStart w:id="0" w:name="_GoBack"/>
      <w:bookmarkEnd w:id="0"/>
    </w:p>
    <w:p w14:paraId="3DF66264" w14:textId="21C44F0F" w:rsidR="00032AC4" w:rsidRDefault="00F3511E" w:rsidP="00B87331">
      <w:pPr>
        <w:spacing w:after="0"/>
        <w:rPr>
          <w:rFonts w:ascii="Sylfaen" w:eastAsia="Times New Roman" w:hAnsi="Sylfaen" w:cs="Arial"/>
          <w:szCs w:val="24"/>
          <w:lang w:val="ka-GE"/>
        </w:rPr>
      </w:pPr>
      <w:r w:rsidRPr="00B87331">
        <w:rPr>
          <w:rFonts w:ascii="Sylfaen" w:eastAsia="Times New Roman" w:hAnsi="Sylfaen" w:cs="Arial"/>
          <w:szCs w:val="24"/>
          <w:lang w:val="ka-GE"/>
        </w:rPr>
        <w:t>ადგილი</w:t>
      </w:r>
      <w:r w:rsidR="00032AC4" w:rsidRPr="00B87331">
        <w:rPr>
          <w:rFonts w:ascii="Sylfaen" w:eastAsia="Times New Roman" w:hAnsi="Sylfaen" w:cs="Arial"/>
          <w:szCs w:val="24"/>
          <w:lang w:val="ka-GE"/>
        </w:rPr>
        <w:t xml:space="preserve">: </w:t>
      </w:r>
      <w:r w:rsidR="00B87331">
        <w:rPr>
          <w:rFonts w:ascii="Sylfaen" w:eastAsia="Times New Roman" w:hAnsi="Sylfaen" w:cs="Arial"/>
          <w:szCs w:val="24"/>
          <w:lang w:val="ka-GE"/>
        </w:rPr>
        <w:t xml:space="preserve">თბილისი, </w:t>
      </w:r>
      <w:r w:rsidR="001279B3">
        <w:rPr>
          <w:rFonts w:ascii="Sylfaen" w:eastAsia="Times New Roman" w:hAnsi="Sylfaen" w:cs="Arial"/>
          <w:szCs w:val="24"/>
          <w:lang w:val="ka-GE"/>
        </w:rPr>
        <w:t>კინოთეატრი ამირანი</w:t>
      </w:r>
    </w:p>
    <w:p w14:paraId="30296D3F" w14:textId="77777777" w:rsidR="00B87331" w:rsidRDefault="00B87331" w:rsidP="00B87331">
      <w:pPr>
        <w:spacing w:after="0"/>
        <w:rPr>
          <w:rFonts w:ascii="Sylfaen" w:eastAsia="Times New Roman" w:hAnsi="Sylfaen" w:cs="Arial"/>
          <w:szCs w:val="24"/>
          <w:lang w:val="ka-GE"/>
        </w:rPr>
      </w:pPr>
    </w:p>
    <w:p w14:paraId="4050D856" w14:textId="77777777" w:rsidR="00B87331" w:rsidRDefault="00B87331" w:rsidP="00B87331">
      <w:pPr>
        <w:spacing w:after="0"/>
        <w:rPr>
          <w:rFonts w:ascii="Sylfaen" w:hAnsi="Sylfaen"/>
          <w:szCs w:val="24"/>
          <w:lang w:val="en-IE"/>
        </w:rPr>
      </w:pPr>
    </w:p>
    <w:p w14:paraId="78883BE6" w14:textId="77777777" w:rsidR="00B87331" w:rsidRPr="00B87331" w:rsidRDefault="00B87331" w:rsidP="00B87331">
      <w:pPr>
        <w:spacing w:after="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გთხოვთ, დაგვიდასტუროთ დასწრება:</w:t>
      </w:r>
    </w:p>
    <w:p w14:paraId="1D6ECC89" w14:textId="77777777" w:rsidR="0002666D" w:rsidRPr="00B87331" w:rsidRDefault="0002666D" w:rsidP="00B87331">
      <w:pPr>
        <w:spacing w:after="0"/>
        <w:rPr>
          <w:rFonts w:ascii="Sylfaen" w:hAnsi="Sylfaen"/>
          <w:szCs w:val="24"/>
          <w:lang w:val="en-IE"/>
        </w:rPr>
      </w:pPr>
      <w:r w:rsidRPr="00B87331">
        <w:rPr>
          <w:rFonts w:ascii="Sylfaen" w:hAnsi="Sylfaen"/>
          <w:szCs w:val="24"/>
          <w:lang w:val="en-IE"/>
        </w:rPr>
        <w:t xml:space="preserve">RSVP: </w:t>
      </w:r>
      <w:hyperlink r:id="rId5" w:history="1">
        <w:r w:rsidRPr="00B87331">
          <w:rPr>
            <w:rStyle w:val="Hyperlink"/>
            <w:rFonts w:ascii="Sylfaen" w:eastAsia="Times New Roman" w:hAnsi="Sylfaen" w:cs="Arial"/>
            <w:szCs w:val="24"/>
            <w:lang w:val="ka-GE"/>
          </w:rPr>
          <w:t>ia.makharashvili@niras.com</w:t>
        </w:r>
      </w:hyperlink>
    </w:p>
    <w:p w14:paraId="3EA95F7D" w14:textId="77777777" w:rsidR="00032AC4" w:rsidRDefault="00032AC4" w:rsidP="00032AC4">
      <w:pPr>
        <w:shd w:val="clear" w:color="auto" w:fill="FFFFFF"/>
        <w:spacing w:after="150" w:line="240" w:lineRule="auto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</w:p>
    <w:p w14:paraId="02C10F56" w14:textId="77777777" w:rsidR="00010507" w:rsidRDefault="00010507" w:rsidP="00010507">
      <w:pPr>
        <w:ind w:right="-421"/>
      </w:pPr>
    </w:p>
    <w:p w14:paraId="43761050" w14:textId="77777777" w:rsidR="00010507" w:rsidRDefault="00010507" w:rsidP="00010507">
      <w:pPr>
        <w:ind w:right="-421"/>
      </w:pPr>
    </w:p>
    <w:p w14:paraId="235C9E24" w14:textId="77777777" w:rsidR="00010507" w:rsidRDefault="00010507" w:rsidP="00010507">
      <w:pPr>
        <w:ind w:right="-421"/>
      </w:pPr>
    </w:p>
    <w:p w14:paraId="332B83BA" w14:textId="77777777" w:rsidR="00010507" w:rsidRDefault="00010507" w:rsidP="00010507">
      <w:pPr>
        <w:ind w:right="-421"/>
      </w:pPr>
    </w:p>
    <w:p w14:paraId="27693656" w14:textId="77777777" w:rsidR="00010507" w:rsidRDefault="00010507" w:rsidP="00010507">
      <w:pPr>
        <w:ind w:right="-421"/>
      </w:pPr>
    </w:p>
    <w:p w14:paraId="0A564AD3" w14:textId="77777777" w:rsidR="00010507" w:rsidRDefault="00010507" w:rsidP="00010507">
      <w:pPr>
        <w:ind w:right="-421"/>
      </w:pPr>
    </w:p>
    <w:p w14:paraId="2B81425E" w14:textId="77777777" w:rsidR="00010507" w:rsidRPr="00010507" w:rsidRDefault="00010507" w:rsidP="00010507">
      <w:pPr>
        <w:ind w:right="-421"/>
        <w:rPr>
          <w:sz w:val="24"/>
          <w:szCs w:val="24"/>
        </w:rPr>
      </w:pPr>
    </w:p>
    <w:sectPr w:rsidR="00010507" w:rsidRPr="00010507" w:rsidSect="00010507">
      <w:pgSz w:w="12240" w:h="15840"/>
      <w:pgMar w:top="709" w:right="1043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07"/>
    <w:rsid w:val="00010507"/>
    <w:rsid w:val="0002666D"/>
    <w:rsid w:val="00032AC4"/>
    <w:rsid w:val="00035A33"/>
    <w:rsid w:val="00056568"/>
    <w:rsid w:val="00074E07"/>
    <w:rsid w:val="001279B3"/>
    <w:rsid w:val="002773A6"/>
    <w:rsid w:val="00296832"/>
    <w:rsid w:val="002D3A12"/>
    <w:rsid w:val="00342007"/>
    <w:rsid w:val="00525C3D"/>
    <w:rsid w:val="005C21D9"/>
    <w:rsid w:val="006A15F3"/>
    <w:rsid w:val="006C4BFC"/>
    <w:rsid w:val="006D7B89"/>
    <w:rsid w:val="008235E5"/>
    <w:rsid w:val="009F00DF"/>
    <w:rsid w:val="00B431E6"/>
    <w:rsid w:val="00B87331"/>
    <w:rsid w:val="00CB5598"/>
    <w:rsid w:val="00CD5DB0"/>
    <w:rsid w:val="00D5629D"/>
    <w:rsid w:val="00D92E88"/>
    <w:rsid w:val="00DA2372"/>
    <w:rsid w:val="00E92BC8"/>
    <w:rsid w:val="00EB18C5"/>
    <w:rsid w:val="00EC67E4"/>
    <w:rsid w:val="00ED3A17"/>
    <w:rsid w:val="00ED710F"/>
    <w:rsid w:val="00F3511E"/>
    <w:rsid w:val="00F87FCB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FCC0"/>
  <w15:docId w15:val="{A9C154B2-23C4-4F25-BD91-1D2686BE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6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.makharashvili@nira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Ia Makharashvili</cp:lastModifiedBy>
  <cp:revision>17</cp:revision>
  <dcterms:created xsi:type="dcterms:W3CDTF">2019-02-27T11:01:00Z</dcterms:created>
  <dcterms:modified xsi:type="dcterms:W3CDTF">2019-03-05T09:20:00Z</dcterms:modified>
</cp:coreProperties>
</file>